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BD91A" w14:textId="77777777" w:rsidR="005B4F3F" w:rsidRPr="005B4F3F" w:rsidRDefault="005B4F3F" w:rsidP="005B4F3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B4F3F">
        <w:rPr>
          <w:rFonts w:ascii="Times New Roman" w:eastAsia="Times New Roman" w:hAnsi="Times New Roman" w:cs="Times New Roman"/>
          <w:kern w:val="0"/>
          <w14:ligatures w14:val="none"/>
        </w:rPr>
        <w:t>Affin</w:t>
      </w:r>
      <w:proofErr w:type="spellEnd"/>
      <w:r w:rsidRPr="005B4F3F">
        <w:rPr>
          <w:rFonts w:ascii="Times New Roman" w:eastAsia="Times New Roman" w:hAnsi="Times New Roman" w:cs="Times New Roman"/>
          <w:kern w:val="0"/>
          <w14:ligatures w14:val="none"/>
        </w:rPr>
        <w:t xml:space="preserve"> Bank Sarawak Strategy and Partner Landscape</w:t>
      </w:r>
    </w:p>
    <w:p w14:paraId="09F8CFA3" w14:textId="6E73FF38" w:rsidR="005B4F3F" w:rsidRPr="005B4F3F" w:rsidRDefault="005B4F3F" w:rsidP="005B4F3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Drafts summarized by copilot</w:t>
      </w:r>
      <w:r w:rsidRPr="005B4F3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5B4F3F">
        <w:rPr>
          <w:rFonts w:ascii="Times New Roman" w:eastAsia="Times New Roman" w:hAnsi="Times New Roman" w:cs="Times New Roman"/>
          <w:kern w:val="0"/>
          <w14:ligatures w14:val="none"/>
        </w:rPr>
        <w:t>Executive summary</w:t>
      </w:r>
    </w:p>
    <w:p w14:paraId="29425737" w14:textId="77777777" w:rsidR="005B4F3F" w:rsidRPr="005B4F3F" w:rsidRDefault="005B4F3F" w:rsidP="005B4F3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 xml:space="preserve">Sarawak is a strategic growth opportunity for </w:t>
      </w:r>
      <w:proofErr w:type="spellStart"/>
      <w:r w:rsidRPr="005B4F3F">
        <w:rPr>
          <w:rFonts w:ascii="Times New Roman" w:eastAsia="Times New Roman" w:hAnsi="Times New Roman" w:cs="Times New Roman"/>
          <w:kern w:val="0"/>
          <w14:ligatures w14:val="none"/>
        </w:rPr>
        <w:t>Affin</w:t>
      </w:r>
      <w:proofErr w:type="spellEnd"/>
      <w:r w:rsidRPr="005B4F3F">
        <w:rPr>
          <w:rFonts w:ascii="Times New Roman" w:eastAsia="Times New Roman" w:hAnsi="Times New Roman" w:cs="Times New Roman"/>
          <w:kern w:val="0"/>
          <w14:ligatures w14:val="none"/>
        </w:rPr>
        <w:t xml:space="preserve"> Bank driven by the state government’s digitalisation agenda and a large underbanked, SME</w:t>
      </w:r>
      <w:r w:rsidRPr="005B4F3F">
        <w:rPr>
          <w:rFonts w:ascii="Times New Roman" w:eastAsia="Times New Roman" w:hAnsi="Times New Roman" w:cs="Times New Roman"/>
          <w:kern w:val="0"/>
          <w14:ligatures w14:val="none"/>
        </w:rPr>
        <w:noBreakHyphen/>
        <w:t>driven economy. A Sarawak</w:t>
      </w:r>
      <w:r w:rsidRPr="005B4F3F">
        <w:rPr>
          <w:rFonts w:ascii="Times New Roman" w:eastAsia="Times New Roman" w:hAnsi="Times New Roman" w:cs="Times New Roman"/>
          <w:kern w:val="0"/>
          <w14:ligatures w14:val="none"/>
        </w:rPr>
        <w:noBreakHyphen/>
        <w:t>First approach pairing Affin’s licence and liquidity with fintech partnerships can accelerate adoption, lower cost</w:t>
      </w:r>
      <w:r w:rsidRPr="005B4F3F">
        <w:rPr>
          <w:rFonts w:ascii="Times New Roman" w:eastAsia="Times New Roman" w:hAnsi="Times New Roman" w:cs="Times New Roman"/>
          <w:kern w:val="0"/>
          <w14:ligatures w14:val="none"/>
        </w:rPr>
        <w:noBreakHyphen/>
        <w:t>to</w:t>
      </w:r>
      <w:r w:rsidRPr="005B4F3F">
        <w:rPr>
          <w:rFonts w:ascii="Times New Roman" w:eastAsia="Times New Roman" w:hAnsi="Times New Roman" w:cs="Times New Roman"/>
          <w:kern w:val="0"/>
          <w14:ligatures w14:val="none"/>
        </w:rPr>
        <w:noBreakHyphen/>
        <w:t>serve, and create a defensible local brand. Key constraints are geography, uneven connectivity, financial literacy and trust, and competition without a dominant local digital proposition.</w:t>
      </w:r>
    </w:p>
    <w:p w14:paraId="711898E4" w14:textId="77777777" w:rsidR="005B4F3F" w:rsidRPr="005B4F3F" w:rsidRDefault="005B4F3F" w:rsidP="005B4F3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>Key challenges</w:t>
      </w:r>
    </w:p>
    <w:p w14:paraId="57AE60B5" w14:textId="77777777" w:rsidR="005B4F3F" w:rsidRPr="005B4F3F" w:rsidRDefault="005B4F3F" w:rsidP="005B4F3F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>Geographical dispersion: remote villages and longhouses make branch expansion costly.</w:t>
      </w:r>
    </w:p>
    <w:p w14:paraId="57C0DF96" w14:textId="77777777" w:rsidR="005B4F3F" w:rsidRPr="005B4F3F" w:rsidRDefault="005B4F3F" w:rsidP="005B4F3F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>Digital infrastructure: rural connectivity remains uneven.</w:t>
      </w:r>
    </w:p>
    <w:p w14:paraId="1D4E638C" w14:textId="77777777" w:rsidR="005B4F3F" w:rsidRPr="005B4F3F" w:rsidRDefault="005B4F3F" w:rsidP="005B4F3F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>Financial literacy and trust: many communities still rely on cash transactions.</w:t>
      </w:r>
    </w:p>
    <w:p w14:paraId="634DB478" w14:textId="77777777" w:rsidR="005B4F3F" w:rsidRPr="005B4F3F" w:rsidRDefault="005B4F3F" w:rsidP="005B4F3F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>Competition: other banks operate in Sarawak but none with a clear Sarawak</w:t>
      </w:r>
      <w:r w:rsidRPr="005B4F3F">
        <w:rPr>
          <w:rFonts w:ascii="Times New Roman" w:eastAsia="Times New Roman" w:hAnsi="Times New Roman" w:cs="Times New Roman"/>
          <w:kern w:val="0"/>
          <w14:ligatures w14:val="none"/>
        </w:rPr>
        <w:noBreakHyphen/>
        <w:t>centric digital lead.</w:t>
      </w:r>
    </w:p>
    <w:p w14:paraId="37114BCB" w14:textId="77777777" w:rsidR="005B4F3F" w:rsidRPr="005B4F3F" w:rsidRDefault="005B4F3F" w:rsidP="005B4F3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>Strategic pillars (</w:t>
      </w:r>
      <w:proofErr w:type="spellStart"/>
      <w:r w:rsidRPr="005B4F3F">
        <w:rPr>
          <w:rFonts w:ascii="Times New Roman" w:eastAsia="Times New Roman" w:hAnsi="Times New Roman" w:cs="Times New Roman"/>
          <w:kern w:val="0"/>
          <w14:ligatures w14:val="none"/>
        </w:rPr>
        <w:t>Affin</w:t>
      </w:r>
      <w:proofErr w:type="spellEnd"/>
      <w:r w:rsidRPr="005B4F3F">
        <w:rPr>
          <w:rFonts w:ascii="Times New Roman" w:eastAsia="Times New Roman" w:hAnsi="Times New Roman" w:cs="Times New Roman"/>
          <w:kern w:val="0"/>
          <w14:ligatures w14:val="none"/>
        </w:rPr>
        <w:t xml:space="preserve"> + FinTech focus)</w:t>
      </w:r>
    </w:p>
    <w:p w14:paraId="2D956950" w14:textId="77777777" w:rsidR="005B4F3F" w:rsidRPr="005B4F3F" w:rsidRDefault="005B4F3F" w:rsidP="005B4F3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>Financial inclusion &amp; rural onboarding</w:t>
      </w:r>
    </w:p>
    <w:p w14:paraId="57F5EF3D" w14:textId="77777777" w:rsidR="005B4F3F" w:rsidRPr="005B4F3F" w:rsidRDefault="005B4F3F" w:rsidP="005B4F3F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 xml:space="preserve">Agent banking </w:t>
      </w:r>
      <w:proofErr w:type="gramStart"/>
      <w:r w:rsidRPr="005B4F3F">
        <w:rPr>
          <w:rFonts w:ascii="Times New Roman" w:eastAsia="Times New Roman" w:hAnsi="Times New Roman" w:cs="Times New Roman"/>
          <w:kern w:val="0"/>
          <w14:ligatures w14:val="none"/>
        </w:rPr>
        <w:t>networks;</w:t>
      </w:r>
      <w:proofErr w:type="gramEnd"/>
      <w:r w:rsidRPr="005B4F3F">
        <w:rPr>
          <w:rFonts w:ascii="Times New Roman" w:eastAsia="Times New Roman" w:hAnsi="Times New Roman" w:cs="Times New Roman"/>
          <w:kern w:val="0"/>
          <w14:ligatures w14:val="none"/>
        </w:rPr>
        <w:t xml:space="preserve"> BNPL/nano</w:t>
      </w:r>
      <w:r w:rsidRPr="005B4F3F">
        <w:rPr>
          <w:rFonts w:ascii="Times New Roman" w:eastAsia="Times New Roman" w:hAnsi="Times New Roman" w:cs="Times New Roman"/>
          <w:kern w:val="0"/>
          <w14:ligatures w14:val="none"/>
        </w:rPr>
        <w:noBreakHyphen/>
        <w:t>credit integrated at merchant points.</w:t>
      </w:r>
    </w:p>
    <w:p w14:paraId="10E7D473" w14:textId="77777777" w:rsidR="005B4F3F" w:rsidRPr="005B4F3F" w:rsidRDefault="005B4F3F" w:rsidP="005B4F3F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>Simplified KYC and cash</w:t>
      </w:r>
      <w:r w:rsidRPr="005B4F3F">
        <w:rPr>
          <w:rFonts w:ascii="Times New Roman" w:eastAsia="Times New Roman" w:hAnsi="Times New Roman" w:cs="Times New Roman"/>
          <w:kern w:val="0"/>
          <w14:ligatures w14:val="none"/>
        </w:rPr>
        <w:noBreakHyphen/>
        <w:t>in/cash</w:t>
      </w:r>
      <w:r w:rsidRPr="005B4F3F">
        <w:rPr>
          <w:rFonts w:ascii="Times New Roman" w:eastAsia="Times New Roman" w:hAnsi="Times New Roman" w:cs="Times New Roman"/>
          <w:kern w:val="0"/>
          <w14:ligatures w14:val="none"/>
        </w:rPr>
        <w:noBreakHyphen/>
        <w:t xml:space="preserve">out workflows; </w:t>
      </w:r>
      <w:proofErr w:type="spellStart"/>
      <w:r w:rsidRPr="005B4F3F">
        <w:rPr>
          <w:rFonts w:ascii="Times New Roman" w:eastAsia="Times New Roman" w:hAnsi="Times New Roman" w:cs="Times New Roman"/>
          <w:kern w:val="0"/>
          <w14:ligatures w14:val="none"/>
        </w:rPr>
        <w:t>Affin</w:t>
      </w:r>
      <w:proofErr w:type="spellEnd"/>
      <w:r w:rsidRPr="005B4F3F">
        <w:rPr>
          <w:rFonts w:ascii="Times New Roman" w:eastAsia="Times New Roman" w:hAnsi="Times New Roman" w:cs="Times New Roman"/>
          <w:kern w:val="0"/>
          <w14:ligatures w14:val="none"/>
        </w:rPr>
        <w:t xml:space="preserve"> provides licence, liquidity and backend settlement.</w:t>
      </w:r>
    </w:p>
    <w:p w14:paraId="28CDF8B9" w14:textId="77777777" w:rsidR="005B4F3F" w:rsidRPr="005B4F3F" w:rsidRDefault="005B4F3F" w:rsidP="005B4F3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>Empowering SMEs &amp; agricultural value chains</w:t>
      </w:r>
    </w:p>
    <w:p w14:paraId="00CBACD9" w14:textId="77777777" w:rsidR="005B4F3F" w:rsidRPr="005B4F3F" w:rsidRDefault="005B4F3F" w:rsidP="005B4F3F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>Digital supply</w:t>
      </w:r>
      <w:r w:rsidRPr="005B4F3F">
        <w:rPr>
          <w:rFonts w:ascii="Times New Roman" w:eastAsia="Times New Roman" w:hAnsi="Times New Roman" w:cs="Times New Roman"/>
          <w:kern w:val="0"/>
          <w14:ligatures w14:val="none"/>
        </w:rPr>
        <w:noBreakHyphen/>
        <w:t>chain finance integrated with anchor corporate ledgers.</w:t>
      </w:r>
    </w:p>
    <w:p w14:paraId="20B2B9EE" w14:textId="77777777" w:rsidR="005B4F3F" w:rsidRPr="005B4F3F" w:rsidRDefault="005B4F3F" w:rsidP="005B4F3F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 xml:space="preserve">SME toolkits bundling business accounts, QR payments and basic accounting/inventory tools; </w:t>
      </w:r>
      <w:proofErr w:type="spellStart"/>
      <w:r w:rsidRPr="005B4F3F">
        <w:rPr>
          <w:rFonts w:ascii="Times New Roman" w:eastAsia="Times New Roman" w:hAnsi="Times New Roman" w:cs="Times New Roman"/>
          <w:kern w:val="0"/>
          <w14:ligatures w14:val="none"/>
        </w:rPr>
        <w:t>Affin</w:t>
      </w:r>
      <w:proofErr w:type="spellEnd"/>
      <w:r w:rsidRPr="005B4F3F">
        <w:rPr>
          <w:rFonts w:ascii="Times New Roman" w:eastAsia="Times New Roman" w:hAnsi="Times New Roman" w:cs="Times New Roman"/>
          <w:kern w:val="0"/>
          <w14:ligatures w14:val="none"/>
        </w:rPr>
        <w:t xml:space="preserve"> as the embedded banking provider.</w:t>
      </w:r>
    </w:p>
    <w:p w14:paraId="0393A2AD" w14:textId="77777777" w:rsidR="005B4F3F" w:rsidRPr="005B4F3F" w:rsidRDefault="005B4F3F" w:rsidP="005B4F3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>Seamless everyday payments</w:t>
      </w:r>
    </w:p>
    <w:p w14:paraId="51D48334" w14:textId="77777777" w:rsidR="005B4F3F" w:rsidRPr="005B4F3F" w:rsidRDefault="005B4F3F" w:rsidP="005B4F3F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>Deep integration with S Pay Global and major wallets; comprehensive coverage of Sarawak billers (SESCO, SWB, local councils).</w:t>
      </w:r>
    </w:p>
    <w:p w14:paraId="60BA347F" w14:textId="77777777" w:rsidR="005B4F3F" w:rsidRPr="005B4F3F" w:rsidRDefault="005B4F3F" w:rsidP="005B4F3F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B4F3F">
        <w:rPr>
          <w:rFonts w:ascii="Times New Roman" w:eastAsia="Times New Roman" w:hAnsi="Times New Roman" w:cs="Times New Roman"/>
          <w:kern w:val="0"/>
          <w14:ligatures w14:val="none"/>
        </w:rPr>
        <w:t>Affin</w:t>
      </w:r>
      <w:proofErr w:type="spellEnd"/>
      <w:r w:rsidRPr="005B4F3F">
        <w:rPr>
          <w:rFonts w:ascii="Times New Roman" w:eastAsia="Times New Roman" w:hAnsi="Times New Roman" w:cs="Times New Roman"/>
          <w:kern w:val="0"/>
          <w14:ligatures w14:val="none"/>
        </w:rPr>
        <w:t xml:space="preserve"> acts as the funding bank behind wallets to drive transaction volume and deposits.</w:t>
      </w:r>
    </w:p>
    <w:p w14:paraId="627CE31F" w14:textId="77777777" w:rsidR="005B4F3F" w:rsidRPr="005B4F3F" w:rsidRDefault="005B4F3F" w:rsidP="005B4F3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>Digital lending &amp; wealth management</w:t>
      </w:r>
    </w:p>
    <w:p w14:paraId="6C22072F" w14:textId="77777777" w:rsidR="005B4F3F" w:rsidRPr="005B4F3F" w:rsidRDefault="005B4F3F" w:rsidP="005B4F3F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>Alternative</w:t>
      </w:r>
      <w:r w:rsidRPr="005B4F3F">
        <w:rPr>
          <w:rFonts w:ascii="Times New Roman" w:eastAsia="Times New Roman" w:hAnsi="Times New Roman" w:cs="Times New Roman"/>
          <w:kern w:val="0"/>
          <w14:ligatures w14:val="none"/>
        </w:rPr>
        <w:noBreakHyphen/>
        <w:t>data credit via P2P/co</w:t>
      </w:r>
      <w:r w:rsidRPr="005B4F3F">
        <w:rPr>
          <w:rFonts w:ascii="Times New Roman" w:eastAsia="Times New Roman" w:hAnsi="Times New Roman" w:cs="Times New Roman"/>
          <w:kern w:val="0"/>
          <w14:ligatures w14:val="none"/>
        </w:rPr>
        <w:noBreakHyphen/>
        <w:t>lending and partial loss protection funds.</w:t>
      </w:r>
    </w:p>
    <w:p w14:paraId="707A77A1" w14:textId="77777777" w:rsidR="005B4F3F" w:rsidRPr="005B4F3F" w:rsidRDefault="005B4F3F" w:rsidP="005B4F3F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>Robo</w:t>
      </w:r>
      <w:r w:rsidRPr="005B4F3F">
        <w:rPr>
          <w:rFonts w:ascii="Times New Roman" w:eastAsia="Times New Roman" w:hAnsi="Times New Roman" w:cs="Times New Roman"/>
          <w:kern w:val="0"/>
          <w14:ligatures w14:val="none"/>
        </w:rPr>
        <w:noBreakHyphen/>
        <w:t>advisory and low</w:t>
      </w:r>
      <w:r w:rsidRPr="005B4F3F">
        <w:rPr>
          <w:rFonts w:ascii="Times New Roman" w:eastAsia="Times New Roman" w:hAnsi="Times New Roman" w:cs="Times New Roman"/>
          <w:kern w:val="0"/>
          <w14:ligatures w14:val="none"/>
        </w:rPr>
        <w:noBreakHyphen/>
        <w:t xml:space="preserve">cost investment access within </w:t>
      </w:r>
      <w:proofErr w:type="spellStart"/>
      <w:r w:rsidRPr="005B4F3F">
        <w:rPr>
          <w:rFonts w:ascii="Times New Roman" w:eastAsia="Times New Roman" w:hAnsi="Times New Roman" w:cs="Times New Roman"/>
          <w:kern w:val="0"/>
          <w14:ligatures w14:val="none"/>
        </w:rPr>
        <w:t>Affin</w:t>
      </w:r>
      <w:proofErr w:type="spellEnd"/>
      <w:r w:rsidRPr="005B4F3F">
        <w:rPr>
          <w:rFonts w:ascii="Times New Roman" w:eastAsia="Times New Roman" w:hAnsi="Times New Roman" w:cs="Times New Roman"/>
          <w:kern w:val="0"/>
          <w14:ligatures w14:val="none"/>
        </w:rPr>
        <w:t xml:space="preserve"> app with localised educational content.</w:t>
      </w:r>
    </w:p>
    <w:p w14:paraId="254C4883" w14:textId="77777777" w:rsidR="005B4F3F" w:rsidRPr="005B4F3F" w:rsidRDefault="005B4F3F" w:rsidP="005B4F3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>Implementation roadmap</w:t>
      </w:r>
    </w:p>
    <w:p w14:paraId="7A868827" w14:textId="77777777" w:rsidR="005B4F3F" w:rsidRPr="005B4F3F" w:rsidRDefault="005B4F3F" w:rsidP="005B4F3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>Overall vision</w:t>
      </w:r>
    </w:p>
    <w:p w14:paraId="162233B6" w14:textId="77777777" w:rsidR="005B4F3F" w:rsidRPr="005B4F3F" w:rsidRDefault="005B4F3F" w:rsidP="005B4F3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 xml:space="preserve">Establish </w:t>
      </w:r>
      <w:proofErr w:type="spellStart"/>
      <w:r w:rsidRPr="005B4F3F">
        <w:rPr>
          <w:rFonts w:ascii="Times New Roman" w:eastAsia="Times New Roman" w:hAnsi="Times New Roman" w:cs="Times New Roman"/>
          <w:kern w:val="0"/>
          <w14:ligatures w14:val="none"/>
        </w:rPr>
        <w:t>Affin</w:t>
      </w:r>
      <w:proofErr w:type="spellEnd"/>
      <w:r w:rsidRPr="005B4F3F">
        <w:rPr>
          <w:rFonts w:ascii="Times New Roman" w:eastAsia="Times New Roman" w:hAnsi="Times New Roman" w:cs="Times New Roman"/>
          <w:kern w:val="0"/>
          <w14:ligatures w14:val="none"/>
        </w:rPr>
        <w:t xml:space="preserve"> Bank as the leading digital financial partner for Sarawak by 2030 through strategic fintech collaborations.</w:t>
      </w:r>
    </w:p>
    <w:p w14:paraId="39268431" w14:textId="77777777" w:rsidR="005B4F3F" w:rsidRPr="005B4F3F" w:rsidRDefault="005B4F3F" w:rsidP="005B4F3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>Phase 1 — Foundation &amp; Pilot (Months 0–12) Theme: Listen, Learn, Pilot</w:t>
      </w:r>
    </w:p>
    <w:p w14:paraId="15AA12B0" w14:textId="77777777" w:rsidR="005B4F3F" w:rsidRPr="005B4F3F" w:rsidRDefault="005B4F3F" w:rsidP="005B4F3F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>Sign MoU with Sarawak State Government; form joint working committee.</w:t>
      </w:r>
    </w:p>
    <w:p w14:paraId="389B96F8" w14:textId="77777777" w:rsidR="005B4F3F" w:rsidRPr="005B4F3F" w:rsidRDefault="005B4F3F" w:rsidP="005B4F3F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>Listening tours and a joint rural payments adoption study.</w:t>
      </w:r>
    </w:p>
    <w:p w14:paraId="43FB884D" w14:textId="77777777" w:rsidR="005B4F3F" w:rsidRPr="005B4F3F" w:rsidRDefault="005B4F3F" w:rsidP="005B4F3F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Pilots: Agent Banking (20 agents); Supply Chain Finance with one anchor (palm/pepper cooperative); </w:t>
      </w:r>
      <w:proofErr w:type="spellStart"/>
      <w:r w:rsidRPr="005B4F3F">
        <w:rPr>
          <w:rFonts w:ascii="Times New Roman" w:eastAsia="Times New Roman" w:hAnsi="Times New Roman" w:cs="Times New Roman"/>
          <w:kern w:val="0"/>
          <w14:ligatures w14:val="none"/>
        </w:rPr>
        <w:t>Affin</w:t>
      </w:r>
      <w:proofErr w:type="spellEnd"/>
      <w:r w:rsidRPr="005B4F3F">
        <w:rPr>
          <w:rFonts w:ascii="Times New Roman" w:eastAsia="Times New Roman" w:hAnsi="Times New Roman" w:cs="Times New Roman"/>
          <w:kern w:val="0"/>
          <w14:ligatures w14:val="none"/>
        </w:rPr>
        <w:t xml:space="preserve"> as funding account for S Pay Global.</w:t>
      </w:r>
    </w:p>
    <w:p w14:paraId="23A8D481" w14:textId="77777777" w:rsidR="005B4F3F" w:rsidRPr="005B4F3F" w:rsidRDefault="005B4F3F" w:rsidP="005B4F3F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 xml:space="preserve">Set up a Sarawak Digital Hub in Kuching and train </w:t>
      </w:r>
      <w:proofErr w:type="spellStart"/>
      <w:r w:rsidRPr="005B4F3F">
        <w:rPr>
          <w:rFonts w:ascii="Times New Roman" w:eastAsia="Times New Roman" w:hAnsi="Times New Roman" w:cs="Times New Roman"/>
          <w:kern w:val="0"/>
          <w14:ligatures w14:val="none"/>
        </w:rPr>
        <w:t>RMs.</w:t>
      </w:r>
      <w:proofErr w:type="spellEnd"/>
    </w:p>
    <w:p w14:paraId="1EED2D3C" w14:textId="77777777" w:rsidR="005B4F3F" w:rsidRPr="005B4F3F" w:rsidRDefault="005B4F3F" w:rsidP="005B4F3F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 xml:space="preserve">Early KPIs: MoU; 1,000 rural accounts via agents; 50 SMEs onboarded; 15% increase in </w:t>
      </w:r>
      <w:proofErr w:type="spellStart"/>
      <w:r w:rsidRPr="005B4F3F">
        <w:rPr>
          <w:rFonts w:ascii="Times New Roman" w:eastAsia="Times New Roman" w:hAnsi="Times New Roman" w:cs="Times New Roman"/>
          <w:kern w:val="0"/>
          <w14:ligatures w14:val="none"/>
        </w:rPr>
        <w:t>Affin</w:t>
      </w:r>
      <w:proofErr w:type="spellEnd"/>
      <w:r w:rsidRPr="005B4F3F">
        <w:rPr>
          <w:rFonts w:ascii="Times New Roman" w:eastAsia="Times New Roman" w:hAnsi="Times New Roman" w:cs="Times New Roman"/>
          <w:kern w:val="0"/>
          <w14:ligatures w14:val="none"/>
        </w:rPr>
        <w:t>–S Pay linkages.</w:t>
      </w:r>
    </w:p>
    <w:p w14:paraId="0BED1E82" w14:textId="77777777" w:rsidR="005B4F3F" w:rsidRPr="005B4F3F" w:rsidRDefault="005B4F3F" w:rsidP="005B4F3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>Phase 2 — Scale &amp; Integrate (Months 13–30) Theme: Expand and Embed</w:t>
      </w:r>
    </w:p>
    <w:p w14:paraId="22B80E30" w14:textId="77777777" w:rsidR="005B4F3F" w:rsidRPr="005B4F3F" w:rsidRDefault="005B4F3F" w:rsidP="005B4F3F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>Scale agent network to 500+ agents; expand supply</w:t>
      </w:r>
      <w:r w:rsidRPr="005B4F3F">
        <w:rPr>
          <w:rFonts w:ascii="Times New Roman" w:eastAsia="Times New Roman" w:hAnsi="Times New Roman" w:cs="Times New Roman"/>
          <w:kern w:val="0"/>
          <w14:ligatures w14:val="none"/>
        </w:rPr>
        <w:noBreakHyphen/>
        <w:t>chain finance to 3–5 anchor clients.</w:t>
      </w:r>
    </w:p>
    <w:p w14:paraId="0A04FA51" w14:textId="77777777" w:rsidR="005B4F3F" w:rsidRPr="005B4F3F" w:rsidRDefault="005B4F3F" w:rsidP="005B4F3F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 xml:space="preserve">Launch </w:t>
      </w:r>
      <w:proofErr w:type="spellStart"/>
      <w:r w:rsidRPr="005B4F3F">
        <w:rPr>
          <w:rFonts w:ascii="Times New Roman" w:eastAsia="Times New Roman" w:hAnsi="Times New Roman" w:cs="Times New Roman"/>
          <w:kern w:val="0"/>
          <w14:ligatures w14:val="none"/>
        </w:rPr>
        <w:t>Affin</w:t>
      </w:r>
      <w:proofErr w:type="spellEnd"/>
      <w:r w:rsidRPr="005B4F3F">
        <w:rPr>
          <w:rFonts w:ascii="Times New Roman" w:eastAsia="Times New Roman" w:hAnsi="Times New Roman" w:cs="Times New Roman"/>
          <w:kern w:val="0"/>
          <w14:ligatures w14:val="none"/>
        </w:rPr>
        <w:t xml:space="preserve"> Sarawak SME Digital Toolkit; P2P Sarawak SME Fund; micro</w:t>
      </w:r>
      <w:r w:rsidRPr="005B4F3F">
        <w:rPr>
          <w:rFonts w:ascii="Times New Roman" w:eastAsia="Times New Roman" w:hAnsi="Times New Roman" w:cs="Times New Roman"/>
          <w:kern w:val="0"/>
          <w14:ligatures w14:val="none"/>
        </w:rPr>
        <w:noBreakHyphen/>
        <w:t xml:space="preserve">insurance via </w:t>
      </w:r>
      <w:proofErr w:type="spellStart"/>
      <w:r w:rsidRPr="005B4F3F">
        <w:rPr>
          <w:rFonts w:ascii="Times New Roman" w:eastAsia="Times New Roman" w:hAnsi="Times New Roman" w:cs="Times New Roman"/>
          <w:kern w:val="0"/>
          <w14:ligatures w14:val="none"/>
        </w:rPr>
        <w:t>InsurTech</w:t>
      </w:r>
      <w:proofErr w:type="spellEnd"/>
      <w:r w:rsidRPr="005B4F3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C03B5B6" w14:textId="77777777" w:rsidR="005B4F3F" w:rsidRPr="005B4F3F" w:rsidRDefault="005B4F3F" w:rsidP="005B4F3F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>Integrate with Sarawak Pay for state services; develop a Sarawak Tourist Digital Wallet guide.</w:t>
      </w:r>
    </w:p>
    <w:p w14:paraId="355F017A" w14:textId="77777777" w:rsidR="005B4F3F" w:rsidRPr="005B4F3F" w:rsidRDefault="005B4F3F" w:rsidP="005B4F3F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>Scale KPIs: 50,000 new rural accounts; 500+ SMEs active; 5,000 SME Toolkit sign</w:t>
      </w:r>
      <w:r w:rsidRPr="005B4F3F">
        <w:rPr>
          <w:rFonts w:ascii="Times New Roman" w:eastAsia="Times New Roman" w:hAnsi="Times New Roman" w:cs="Times New Roman"/>
          <w:kern w:val="0"/>
          <w14:ligatures w14:val="none"/>
        </w:rPr>
        <w:noBreakHyphen/>
        <w:t>ups; MYR 20M loans disbursed.</w:t>
      </w:r>
    </w:p>
    <w:p w14:paraId="18C870A0" w14:textId="77777777" w:rsidR="005B4F3F" w:rsidRPr="005B4F3F" w:rsidRDefault="005B4F3F" w:rsidP="005B4F3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>Phase 3 — Innovate &amp; Lead (Months 31–48+) Theme: Pioneer the Future</w:t>
      </w:r>
    </w:p>
    <w:p w14:paraId="5C9572A7" w14:textId="77777777" w:rsidR="005B4F3F" w:rsidRPr="005B4F3F" w:rsidRDefault="005B4F3F" w:rsidP="005B4F3F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>Green financing for solar/EV; blockchain pilots for provenance and land registry.</w:t>
      </w:r>
    </w:p>
    <w:p w14:paraId="6C5C6A46" w14:textId="77777777" w:rsidR="005B4F3F" w:rsidRPr="005B4F3F" w:rsidRDefault="005B4F3F" w:rsidP="005B4F3F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 xml:space="preserve">Annual </w:t>
      </w:r>
      <w:proofErr w:type="spellStart"/>
      <w:r w:rsidRPr="005B4F3F">
        <w:rPr>
          <w:rFonts w:ascii="Times New Roman" w:eastAsia="Times New Roman" w:hAnsi="Times New Roman" w:cs="Times New Roman"/>
          <w:kern w:val="0"/>
          <w14:ligatures w14:val="none"/>
        </w:rPr>
        <w:t>Affin</w:t>
      </w:r>
      <w:proofErr w:type="spellEnd"/>
      <w:r w:rsidRPr="005B4F3F">
        <w:rPr>
          <w:rFonts w:ascii="Times New Roman" w:eastAsia="Times New Roman" w:hAnsi="Times New Roman" w:cs="Times New Roman"/>
          <w:kern w:val="0"/>
          <w14:ligatures w14:val="none"/>
        </w:rPr>
        <w:t xml:space="preserve"> Sarawak FinTech Innovation Challenge and </w:t>
      </w:r>
      <w:proofErr w:type="spellStart"/>
      <w:r w:rsidRPr="005B4F3F">
        <w:rPr>
          <w:rFonts w:ascii="Times New Roman" w:eastAsia="Times New Roman" w:hAnsi="Times New Roman" w:cs="Times New Roman"/>
          <w:kern w:val="0"/>
          <w14:ligatures w14:val="none"/>
        </w:rPr>
        <w:t>Affin</w:t>
      </w:r>
      <w:proofErr w:type="spellEnd"/>
      <w:r w:rsidRPr="005B4F3F">
        <w:rPr>
          <w:rFonts w:ascii="Times New Roman" w:eastAsia="Times New Roman" w:hAnsi="Times New Roman" w:cs="Times New Roman"/>
          <w:kern w:val="0"/>
          <w14:ligatures w14:val="none"/>
        </w:rPr>
        <w:t xml:space="preserve"> Digital Sarawak report.</w:t>
      </w:r>
    </w:p>
    <w:p w14:paraId="3065F811" w14:textId="77777777" w:rsidR="005B4F3F" w:rsidRPr="005B4F3F" w:rsidRDefault="005B4F3F" w:rsidP="005B4F3F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>Long</w:t>
      </w:r>
      <w:r w:rsidRPr="005B4F3F">
        <w:rPr>
          <w:rFonts w:ascii="Times New Roman" w:eastAsia="Times New Roman" w:hAnsi="Times New Roman" w:cs="Times New Roman"/>
          <w:kern w:val="0"/>
          <w14:ligatures w14:val="none"/>
        </w:rPr>
        <w:noBreakHyphen/>
        <w:t>term KPIs: MYR 5M green loans; blockchain commodity pilot; digital channel profitability &gt; branch; 20% reduction in rural cost</w:t>
      </w:r>
      <w:r w:rsidRPr="005B4F3F">
        <w:rPr>
          <w:rFonts w:ascii="Times New Roman" w:eastAsia="Times New Roman" w:hAnsi="Times New Roman" w:cs="Times New Roman"/>
          <w:kern w:val="0"/>
          <w14:ligatures w14:val="none"/>
        </w:rPr>
        <w:noBreakHyphen/>
        <w:t>to</w:t>
      </w:r>
      <w:r w:rsidRPr="005B4F3F">
        <w:rPr>
          <w:rFonts w:ascii="Times New Roman" w:eastAsia="Times New Roman" w:hAnsi="Times New Roman" w:cs="Times New Roman"/>
          <w:kern w:val="0"/>
          <w14:ligatures w14:val="none"/>
        </w:rPr>
        <w:noBreakHyphen/>
        <w:t>serve.</w:t>
      </w:r>
    </w:p>
    <w:p w14:paraId="52EA68BC" w14:textId="77777777" w:rsidR="005B4F3F" w:rsidRPr="005B4F3F" w:rsidRDefault="005B4F3F" w:rsidP="005B4F3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>Governance and success factors</w:t>
      </w:r>
    </w:p>
    <w:p w14:paraId="05C0D5DB" w14:textId="77777777" w:rsidR="005B4F3F" w:rsidRPr="005B4F3F" w:rsidRDefault="005B4F3F" w:rsidP="005B4F3F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>Dedicated cross</w:t>
      </w:r>
      <w:r w:rsidRPr="005B4F3F">
        <w:rPr>
          <w:rFonts w:ascii="Times New Roman" w:eastAsia="Times New Roman" w:hAnsi="Times New Roman" w:cs="Times New Roman"/>
          <w:kern w:val="0"/>
          <w14:ligatures w14:val="none"/>
        </w:rPr>
        <w:noBreakHyphen/>
        <w:t>functional Sarawak team with decision authority from Day 1.</w:t>
      </w:r>
    </w:p>
    <w:p w14:paraId="51D8F911" w14:textId="77777777" w:rsidR="005B4F3F" w:rsidRPr="005B4F3F" w:rsidRDefault="005B4F3F" w:rsidP="005B4F3F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>Agile test</w:t>
      </w:r>
      <w:r w:rsidRPr="005B4F3F">
        <w:rPr>
          <w:rFonts w:ascii="Times New Roman" w:eastAsia="Times New Roman" w:hAnsi="Times New Roman" w:cs="Times New Roman"/>
          <w:kern w:val="0"/>
          <w14:ligatures w14:val="none"/>
        </w:rPr>
        <w:noBreakHyphen/>
        <w:t>and</w:t>
      </w:r>
      <w:r w:rsidRPr="005B4F3F">
        <w:rPr>
          <w:rFonts w:ascii="Times New Roman" w:eastAsia="Times New Roman" w:hAnsi="Times New Roman" w:cs="Times New Roman"/>
          <w:kern w:val="0"/>
          <w14:ligatures w14:val="none"/>
        </w:rPr>
        <w:noBreakHyphen/>
        <w:t>learn culture with rapid iteration.</w:t>
      </w:r>
    </w:p>
    <w:p w14:paraId="0BD7D819" w14:textId="77777777" w:rsidR="005B4F3F" w:rsidRPr="005B4F3F" w:rsidRDefault="005B4F3F" w:rsidP="005B4F3F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>Data</w:t>
      </w:r>
      <w:r w:rsidRPr="005B4F3F">
        <w:rPr>
          <w:rFonts w:ascii="Times New Roman" w:eastAsia="Times New Roman" w:hAnsi="Times New Roman" w:cs="Times New Roman"/>
          <w:kern w:val="0"/>
          <w14:ligatures w14:val="none"/>
        </w:rPr>
        <w:noBreakHyphen/>
        <w:t>driven KPIs for adoption, transactions and revenue.</w:t>
      </w:r>
    </w:p>
    <w:p w14:paraId="7289DF2A" w14:textId="77777777" w:rsidR="005B4F3F" w:rsidRPr="005B4F3F" w:rsidRDefault="005B4F3F" w:rsidP="005B4F3F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>Continuous regulatory engagement with Bank Negara Malaysia and state agencies.</w:t>
      </w:r>
    </w:p>
    <w:p w14:paraId="2E435548" w14:textId="77777777" w:rsidR="005B4F3F" w:rsidRPr="005B4F3F" w:rsidRDefault="005B4F3F" w:rsidP="005B4F3F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>Localised brand and communications emphasising "Banking for Sarawak’s Future."</w:t>
      </w:r>
    </w:p>
    <w:p w14:paraId="682B6AEB" w14:textId="77777777" w:rsidR="005B4F3F" w:rsidRPr="005B4F3F" w:rsidRDefault="005B4F3F" w:rsidP="005B4F3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>Operational design considerations</w:t>
      </w:r>
    </w:p>
    <w:p w14:paraId="64B1A950" w14:textId="77777777" w:rsidR="005B4F3F" w:rsidRPr="005B4F3F" w:rsidRDefault="005B4F3F" w:rsidP="005B4F3F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>Low</w:t>
      </w:r>
      <w:r w:rsidRPr="005B4F3F">
        <w:rPr>
          <w:rFonts w:ascii="Times New Roman" w:eastAsia="Times New Roman" w:hAnsi="Times New Roman" w:cs="Times New Roman"/>
          <w:kern w:val="0"/>
          <w14:ligatures w14:val="none"/>
        </w:rPr>
        <w:noBreakHyphen/>
        <w:t>bandwidth API design; sandbox and SFTP testing environments.</w:t>
      </w:r>
    </w:p>
    <w:p w14:paraId="0EB94A24" w14:textId="77777777" w:rsidR="005B4F3F" w:rsidRPr="005B4F3F" w:rsidRDefault="005B4F3F" w:rsidP="005B4F3F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>Templated onboarding documents (board resolutions, authorisations); token provisioning SOPs.</w:t>
      </w:r>
    </w:p>
    <w:p w14:paraId="755E0604" w14:textId="77777777" w:rsidR="005B4F3F" w:rsidRPr="005B4F3F" w:rsidRDefault="005B4F3F" w:rsidP="005B4F3F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>Robust SIT → UAT → PVT → production release process with regression and GL reconciliation test cases.</w:t>
      </w:r>
    </w:p>
    <w:p w14:paraId="3319B779" w14:textId="77777777" w:rsidR="005B4F3F" w:rsidRPr="005B4F3F" w:rsidRDefault="005B4F3F" w:rsidP="005B4F3F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>Agent playbooks covering onboarding, liquidity flows, settlement, dispute handling and incident SLAs.</w:t>
      </w:r>
    </w:p>
    <w:p w14:paraId="7CA065B6" w14:textId="77777777" w:rsidR="005B4F3F" w:rsidRPr="005B4F3F" w:rsidRDefault="005B4F3F" w:rsidP="005B4F3F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>Local language training and financial</w:t>
      </w:r>
      <w:r w:rsidRPr="005B4F3F">
        <w:rPr>
          <w:rFonts w:ascii="Times New Roman" w:eastAsia="Times New Roman" w:hAnsi="Times New Roman" w:cs="Times New Roman"/>
          <w:kern w:val="0"/>
          <w14:ligatures w14:val="none"/>
        </w:rPr>
        <w:noBreakHyphen/>
        <w:t>literacy materials for community outreach.</w:t>
      </w:r>
    </w:p>
    <w:p w14:paraId="306ADF45" w14:textId="77777777" w:rsidR="005B4F3F" w:rsidRPr="005B4F3F" w:rsidRDefault="005B4F3F" w:rsidP="005B4F3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>Known partners, platforms and ecosystem notes</w:t>
      </w:r>
    </w:p>
    <w:p w14:paraId="0F042021" w14:textId="77777777" w:rsidR="005B4F3F" w:rsidRPr="005B4F3F" w:rsidRDefault="005B4F3F" w:rsidP="005B4F3F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>ACI Worldwide — enterprise payments modernization.</w:t>
      </w:r>
    </w:p>
    <w:p w14:paraId="2C513F19" w14:textId="77777777" w:rsidR="005B4F3F" w:rsidRPr="005B4F3F" w:rsidRDefault="005B4F3F" w:rsidP="005B4F3F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>Aspire Systems — digital banking and omnichannel implementation.</w:t>
      </w:r>
    </w:p>
    <w:p w14:paraId="43EE62E5" w14:textId="77777777" w:rsidR="005B4F3F" w:rsidRPr="005B4F3F" w:rsidRDefault="005B4F3F" w:rsidP="005B4F3F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>F5 — digital operations and agility.</w:t>
      </w:r>
    </w:p>
    <w:p w14:paraId="2B54C99A" w14:textId="77777777" w:rsidR="005B4F3F" w:rsidRPr="005B4F3F" w:rsidRDefault="005B4F3F" w:rsidP="005B4F3F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>Versa Asia / AFFINMAX — digital cash</w:t>
      </w:r>
      <w:r w:rsidRPr="005B4F3F">
        <w:rPr>
          <w:rFonts w:ascii="Times New Roman" w:eastAsia="Times New Roman" w:hAnsi="Times New Roman" w:cs="Times New Roman"/>
          <w:kern w:val="0"/>
          <w14:ligatures w14:val="none"/>
        </w:rPr>
        <w:noBreakHyphen/>
        <w:t>management and SME platform.</w:t>
      </w:r>
    </w:p>
    <w:p w14:paraId="6EC6EDB0" w14:textId="77777777" w:rsidR="005B4F3F" w:rsidRPr="005B4F3F" w:rsidRDefault="005B4F3F" w:rsidP="005B4F3F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B4F3F">
        <w:rPr>
          <w:rFonts w:ascii="Times New Roman" w:eastAsia="Times New Roman" w:hAnsi="Times New Roman" w:cs="Times New Roman"/>
          <w:kern w:val="0"/>
          <w14:ligatures w14:val="none"/>
        </w:rPr>
        <w:t>Merchantrade</w:t>
      </w:r>
      <w:proofErr w:type="spellEnd"/>
      <w:r w:rsidRPr="005B4F3F">
        <w:rPr>
          <w:rFonts w:ascii="Times New Roman" w:eastAsia="Times New Roman" w:hAnsi="Times New Roman" w:cs="Times New Roman"/>
          <w:kern w:val="0"/>
          <w14:ligatures w14:val="none"/>
        </w:rPr>
        <w:t xml:space="preserve"> Asia / </w:t>
      </w:r>
      <w:proofErr w:type="spellStart"/>
      <w:r w:rsidRPr="005B4F3F">
        <w:rPr>
          <w:rFonts w:ascii="Times New Roman" w:eastAsia="Times New Roman" w:hAnsi="Times New Roman" w:cs="Times New Roman"/>
          <w:kern w:val="0"/>
          <w14:ligatures w14:val="none"/>
        </w:rPr>
        <w:t>Merchantrade</w:t>
      </w:r>
      <w:proofErr w:type="spellEnd"/>
      <w:r w:rsidRPr="005B4F3F">
        <w:rPr>
          <w:rFonts w:ascii="Times New Roman" w:eastAsia="Times New Roman" w:hAnsi="Times New Roman" w:cs="Times New Roman"/>
          <w:kern w:val="0"/>
          <w14:ligatures w14:val="none"/>
        </w:rPr>
        <w:t xml:space="preserve"> Money — prepaid card and e</w:t>
      </w:r>
      <w:r w:rsidRPr="005B4F3F">
        <w:rPr>
          <w:rFonts w:ascii="Times New Roman" w:eastAsia="Times New Roman" w:hAnsi="Times New Roman" w:cs="Times New Roman"/>
          <w:kern w:val="0"/>
          <w14:ligatures w14:val="none"/>
        </w:rPr>
        <w:noBreakHyphen/>
        <w:t>wallet integration.</w:t>
      </w:r>
    </w:p>
    <w:p w14:paraId="6099637C" w14:textId="77777777" w:rsidR="005B4F3F" w:rsidRPr="005B4F3F" w:rsidRDefault="005B4F3F" w:rsidP="005B4F3F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B4F3F">
        <w:rPr>
          <w:rFonts w:ascii="Times New Roman" w:eastAsia="Times New Roman" w:hAnsi="Times New Roman" w:cs="Times New Roman"/>
          <w:kern w:val="0"/>
          <w14:ligatures w14:val="none"/>
        </w:rPr>
        <w:t>Fiuu</w:t>
      </w:r>
      <w:proofErr w:type="spellEnd"/>
      <w:r w:rsidRPr="005B4F3F">
        <w:rPr>
          <w:rFonts w:ascii="Times New Roman" w:eastAsia="Times New Roman" w:hAnsi="Times New Roman" w:cs="Times New Roman"/>
          <w:kern w:val="0"/>
          <w14:ligatures w14:val="none"/>
        </w:rPr>
        <w:t xml:space="preserve"> — merchant ecosystem and recruitment partnership.</w:t>
      </w:r>
    </w:p>
    <w:p w14:paraId="778A7146" w14:textId="77777777" w:rsidR="005B4F3F" w:rsidRPr="005B4F3F" w:rsidRDefault="005B4F3F" w:rsidP="005B4F3F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B4F3F">
        <w:rPr>
          <w:rFonts w:ascii="Times New Roman" w:eastAsia="Times New Roman" w:hAnsi="Times New Roman" w:cs="Times New Roman"/>
          <w:kern w:val="0"/>
          <w14:ligatures w14:val="none"/>
        </w:rPr>
        <w:t>PayNet</w:t>
      </w:r>
      <w:proofErr w:type="spellEnd"/>
      <w:r w:rsidRPr="005B4F3F">
        <w:rPr>
          <w:rFonts w:ascii="Times New Roman" w:eastAsia="Times New Roman" w:hAnsi="Times New Roman" w:cs="Times New Roman"/>
          <w:kern w:val="0"/>
          <w14:ligatures w14:val="none"/>
        </w:rPr>
        <w:t xml:space="preserve"> / FPX and </w:t>
      </w:r>
      <w:proofErr w:type="spellStart"/>
      <w:r w:rsidRPr="005B4F3F">
        <w:rPr>
          <w:rFonts w:ascii="Times New Roman" w:eastAsia="Times New Roman" w:hAnsi="Times New Roman" w:cs="Times New Roman"/>
          <w:kern w:val="0"/>
          <w14:ligatures w14:val="none"/>
        </w:rPr>
        <w:t>DuitNow</w:t>
      </w:r>
      <w:proofErr w:type="spellEnd"/>
      <w:r w:rsidRPr="005B4F3F">
        <w:rPr>
          <w:rFonts w:ascii="Times New Roman" w:eastAsia="Times New Roman" w:hAnsi="Times New Roman" w:cs="Times New Roman"/>
          <w:kern w:val="0"/>
          <w14:ligatures w14:val="none"/>
        </w:rPr>
        <w:t xml:space="preserve"> / </w:t>
      </w:r>
      <w:proofErr w:type="spellStart"/>
      <w:r w:rsidRPr="005B4F3F">
        <w:rPr>
          <w:rFonts w:ascii="Times New Roman" w:eastAsia="Times New Roman" w:hAnsi="Times New Roman" w:cs="Times New Roman"/>
          <w:kern w:val="0"/>
          <w14:ligatures w14:val="none"/>
        </w:rPr>
        <w:t>DuitNow</w:t>
      </w:r>
      <w:proofErr w:type="spellEnd"/>
      <w:r w:rsidRPr="005B4F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4F3F">
        <w:rPr>
          <w:rFonts w:ascii="Times New Roman" w:eastAsia="Times New Roman" w:hAnsi="Times New Roman" w:cs="Times New Roman"/>
          <w:kern w:val="0"/>
          <w14:ligatures w14:val="none"/>
        </w:rPr>
        <w:t>AutoDebit</w:t>
      </w:r>
      <w:proofErr w:type="spellEnd"/>
      <w:r w:rsidRPr="005B4F3F">
        <w:rPr>
          <w:rFonts w:ascii="Times New Roman" w:eastAsia="Times New Roman" w:hAnsi="Times New Roman" w:cs="Times New Roman"/>
          <w:kern w:val="0"/>
          <w14:ligatures w14:val="none"/>
        </w:rPr>
        <w:t xml:space="preserve"> — transaction rails and collections.</w:t>
      </w:r>
    </w:p>
    <w:p w14:paraId="1528737B" w14:textId="77777777" w:rsidR="005B4F3F" w:rsidRPr="005B4F3F" w:rsidRDefault="005B4F3F" w:rsidP="005B4F3F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>Halogen Capital — digital asset distribution partnership.</w:t>
      </w:r>
    </w:p>
    <w:p w14:paraId="4BE302A2" w14:textId="77777777" w:rsidR="005B4F3F" w:rsidRPr="005B4F3F" w:rsidRDefault="005B4F3F" w:rsidP="005B4F3F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>SME Colony and other fintech/e</w:t>
      </w:r>
      <w:r w:rsidRPr="005B4F3F">
        <w:rPr>
          <w:rFonts w:ascii="Times New Roman" w:eastAsia="Times New Roman" w:hAnsi="Times New Roman" w:cs="Times New Roman"/>
          <w:kern w:val="0"/>
          <w14:ligatures w14:val="none"/>
        </w:rPr>
        <w:noBreakHyphen/>
        <w:t>commerce providers supporting SME digitalisation.</w:t>
      </w:r>
    </w:p>
    <w:p w14:paraId="5EE8EF98" w14:textId="77777777" w:rsidR="005B4F3F" w:rsidRPr="005B4F3F" w:rsidRDefault="005B4F3F" w:rsidP="005B4F3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 xml:space="preserve">Notes: Check </w:t>
      </w:r>
      <w:proofErr w:type="spellStart"/>
      <w:r w:rsidRPr="005B4F3F">
        <w:rPr>
          <w:rFonts w:ascii="Times New Roman" w:eastAsia="Times New Roman" w:hAnsi="Times New Roman" w:cs="Times New Roman"/>
          <w:kern w:val="0"/>
          <w14:ligatures w14:val="none"/>
        </w:rPr>
        <w:t>Affin</w:t>
      </w:r>
      <w:proofErr w:type="spellEnd"/>
      <w:r w:rsidRPr="005B4F3F">
        <w:rPr>
          <w:rFonts w:ascii="Times New Roman" w:eastAsia="Times New Roman" w:hAnsi="Times New Roman" w:cs="Times New Roman"/>
          <w:kern w:val="0"/>
          <w14:ligatures w14:val="none"/>
        </w:rPr>
        <w:t xml:space="preserve"> newsroom, annual reports and fintech press for the most current partner list.</w:t>
      </w:r>
    </w:p>
    <w:p w14:paraId="293C85E4" w14:textId="77777777" w:rsidR="005B4F3F" w:rsidRPr="005B4F3F" w:rsidRDefault="005B4F3F" w:rsidP="005B4F3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>How to find additional partners</w:t>
      </w:r>
    </w:p>
    <w:p w14:paraId="11E95658" w14:textId="77777777" w:rsidR="005B4F3F" w:rsidRPr="005B4F3F" w:rsidRDefault="005B4F3F" w:rsidP="005B4F3F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Check </w:t>
      </w:r>
      <w:proofErr w:type="spellStart"/>
      <w:r w:rsidRPr="005B4F3F">
        <w:rPr>
          <w:rFonts w:ascii="Times New Roman" w:eastAsia="Times New Roman" w:hAnsi="Times New Roman" w:cs="Times New Roman"/>
          <w:kern w:val="0"/>
          <w14:ligatures w14:val="none"/>
        </w:rPr>
        <w:t>Affin</w:t>
      </w:r>
      <w:proofErr w:type="spellEnd"/>
      <w:r w:rsidRPr="005B4F3F">
        <w:rPr>
          <w:rFonts w:ascii="Times New Roman" w:eastAsia="Times New Roman" w:hAnsi="Times New Roman" w:cs="Times New Roman"/>
          <w:kern w:val="0"/>
          <w14:ligatures w14:val="none"/>
        </w:rPr>
        <w:t xml:space="preserve"> Group newsroom and press releases for vendor announcements.</w:t>
      </w:r>
    </w:p>
    <w:p w14:paraId="3FA231A1" w14:textId="77777777" w:rsidR="005B4F3F" w:rsidRPr="005B4F3F" w:rsidRDefault="005B4F3F" w:rsidP="005B4F3F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 xml:space="preserve">Review </w:t>
      </w:r>
      <w:proofErr w:type="spellStart"/>
      <w:r w:rsidRPr="005B4F3F">
        <w:rPr>
          <w:rFonts w:ascii="Times New Roman" w:eastAsia="Times New Roman" w:hAnsi="Times New Roman" w:cs="Times New Roman"/>
          <w:kern w:val="0"/>
          <w14:ligatures w14:val="none"/>
        </w:rPr>
        <w:t>Affin</w:t>
      </w:r>
      <w:proofErr w:type="spellEnd"/>
      <w:r w:rsidRPr="005B4F3F">
        <w:rPr>
          <w:rFonts w:ascii="Times New Roman" w:eastAsia="Times New Roman" w:hAnsi="Times New Roman" w:cs="Times New Roman"/>
          <w:kern w:val="0"/>
          <w14:ligatures w14:val="none"/>
        </w:rPr>
        <w:t xml:space="preserve"> annual reports and investor presentations for vendor disclosures.</w:t>
      </w:r>
    </w:p>
    <w:p w14:paraId="4C56C827" w14:textId="77777777" w:rsidR="005B4F3F" w:rsidRPr="005B4F3F" w:rsidRDefault="005B4F3F" w:rsidP="005B4F3F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>Search Malaysian fintech and business press for partnership news.</w:t>
      </w:r>
    </w:p>
    <w:p w14:paraId="384951C4" w14:textId="77777777" w:rsidR="005B4F3F" w:rsidRPr="005B4F3F" w:rsidRDefault="005B4F3F" w:rsidP="005B4F3F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 xml:space="preserve">Inspect partner/vendor websites for client lists that include </w:t>
      </w:r>
      <w:proofErr w:type="spellStart"/>
      <w:r w:rsidRPr="005B4F3F">
        <w:rPr>
          <w:rFonts w:ascii="Times New Roman" w:eastAsia="Times New Roman" w:hAnsi="Times New Roman" w:cs="Times New Roman"/>
          <w:kern w:val="0"/>
          <w14:ligatures w14:val="none"/>
        </w:rPr>
        <w:t>Affin</w:t>
      </w:r>
      <w:proofErr w:type="spellEnd"/>
      <w:r w:rsidRPr="005B4F3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FD29E9F" w14:textId="77777777" w:rsidR="005B4F3F" w:rsidRPr="005B4F3F" w:rsidRDefault="005B4F3F" w:rsidP="005B4F3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>Interview implications for Jay</w:t>
      </w:r>
    </w:p>
    <w:p w14:paraId="7E1C3278" w14:textId="77777777" w:rsidR="005B4F3F" w:rsidRPr="005B4F3F" w:rsidRDefault="005B4F3F" w:rsidP="005B4F3F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>Lead answers with measurable outcomes (e.g., CMS migration completed 31 Dec 2018).</w:t>
      </w:r>
    </w:p>
    <w:p w14:paraId="1AC9176A" w14:textId="77777777" w:rsidR="005B4F3F" w:rsidRPr="005B4F3F" w:rsidRDefault="005B4F3F" w:rsidP="005B4F3F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>Demonstrate dual strengths: commercial (merchant acquisition, CA uplift) and delivery (SIT/UAT/PVT, vendor governance).</w:t>
      </w:r>
    </w:p>
    <w:p w14:paraId="2F93EDB0" w14:textId="77777777" w:rsidR="005B4F3F" w:rsidRPr="005B4F3F" w:rsidRDefault="005B4F3F" w:rsidP="005B4F3F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>Use local credibility: Kuching origin, practical low</w:t>
      </w:r>
      <w:r w:rsidRPr="005B4F3F">
        <w:rPr>
          <w:rFonts w:ascii="Times New Roman" w:eastAsia="Times New Roman" w:hAnsi="Times New Roman" w:cs="Times New Roman"/>
          <w:kern w:val="0"/>
          <w14:ligatures w14:val="none"/>
        </w:rPr>
        <w:noBreakHyphen/>
        <w:t>bandwidth solutions and phased pilots.</w:t>
      </w:r>
    </w:p>
    <w:p w14:paraId="59124AE8" w14:textId="77777777" w:rsidR="005B4F3F" w:rsidRPr="005B4F3F" w:rsidRDefault="005B4F3F" w:rsidP="005B4F3F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>Prepare STAR stories: CMS migration, Reflex stabilisation and adoption, API merchant onboarding, vendor remediation and a commercial win with CA uplift.</w:t>
      </w:r>
    </w:p>
    <w:p w14:paraId="2DD09B8C" w14:textId="77777777" w:rsidR="005B4F3F" w:rsidRPr="005B4F3F" w:rsidRDefault="005B4F3F" w:rsidP="005B4F3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>Appendix — one</w:t>
      </w:r>
      <w:r w:rsidRPr="005B4F3F">
        <w:rPr>
          <w:rFonts w:ascii="Times New Roman" w:eastAsia="Times New Roman" w:hAnsi="Times New Roman" w:cs="Times New Roman"/>
          <w:kern w:val="0"/>
          <w14:ligatures w14:val="none"/>
        </w:rPr>
        <w:noBreakHyphen/>
        <w:t>page achievements (copy into final appendix)</w:t>
      </w:r>
    </w:p>
    <w:p w14:paraId="36EC079A" w14:textId="77777777" w:rsidR="005B4F3F" w:rsidRPr="005B4F3F" w:rsidRDefault="005B4F3F" w:rsidP="005B4F3F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>CMS migration: led customer migration to a new CMS; completed before 31 Dec 2018; minimal downtime; coordinated UAT/PVT and cross</w:t>
      </w:r>
      <w:r w:rsidRPr="005B4F3F">
        <w:rPr>
          <w:rFonts w:ascii="Times New Roman" w:eastAsia="Times New Roman" w:hAnsi="Times New Roman" w:cs="Times New Roman"/>
          <w:kern w:val="0"/>
          <w14:ligatures w14:val="none"/>
        </w:rPr>
        <w:noBreakHyphen/>
        <w:t>functional teams.</w:t>
      </w:r>
    </w:p>
    <w:p w14:paraId="17EC6C33" w14:textId="77777777" w:rsidR="005B4F3F" w:rsidRPr="005B4F3F" w:rsidRDefault="005B4F3F" w:rsidP="005B4F3F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>Reflex platform: managed channel and operations; reduced incident resolution times; increased subscribers through product and marketing initiatives.</w:t>
      </w:r>
    </w:p>
    <w:p w14:paraId="63FF9E6B" w14:textId="77777777" w:rsidR="005B4F3F" w:rsidRPr="005B4F3F" w:rsidRDefault="005B4F3F" w:rsidP="005B4F3F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 xml:space="preserve">API merchant </w:t>
      </w:r>
      <w:proofErr w:type="gramStart"/>
      <w:r w:rsidRPr="005B4F3F">
        <w:rPr>
          <w:rFonts w:ascii="Times New Roman" w:eastAsia="Times New Roman" w:hAnsi="Times New Roman" w:cs="Times New Roman"/>
          <w:kern w:val="0"/>
          <w14:ligatures w14:val="none"/>
        </w:rPr>
        <w:t>integration:</w:t>
      </w:r>
      <w:proofErr w:type="gramEnd"/>
      <w:r w:rsidRPr="005B4F3F">
        <w:rPr>
          <w:rFonts w:ascii="Times New Roman" w:eastAsia="Times New Roman" w:hAnsi="Times New Roman" w:cs="Times New Roman"/>
          <w:kern w:val="0"/>
          <w14:ligatures w14:val="none"/>
        </w:rPr>
        <w:t xml:space="preserve"> oversaw end</w:t>
      </w:r>
      <w:r w:rsidRPr="005B4F3F">
        <w:rPr>
          <w:rFonts w:ascii="Times New Roman" w:eastAsia="Times New Roman" w:hAnsi="Times New Roman" w:cs="Times New Roman"/>
          <w:kern w:val="0"/>
          <w14:ligatures w14:val="none"/>
        </w:rPr>
        <w:noBreakHyphen/>
        <w:t>to</w:t>
      </w:r>
      <w:r w:rsidRPr="005B4F3F">
        <w:rPr>
          <w:rFonts w:ascii="Times New Roman" w:eastAsia="Times New Roman" w:hAnsi="Times New Roman" w:cs="Times New Roman"/>
          <w:kern w:val="0"/>
          <w14:ligatures w14:val="none"/>
        </w:rPr>
        <w:noBreakHyphen/>
        <w:t>end API implementations; GL reconciliation UAT test cases; sandbox and SFTP set up leading to successful merchant onboarding.</w:t>
      </w:r>
    </w:p>
    <w:p w14:paraId="606D4A0F" w14:textId="77777777" w:rsidR="005B4F3F" w:rsidRPr="005B4F3F" w:rsidRDefault="005B4F3F" w:rsidP="005B4F3F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>Team leadership: built and coached cross</w:t>
      </w:r>
      <w:r w:rsidRPr="005B4F3F">
        <w:rPr>
          <w:rFonts w:ascii="Times New Roman" w:eastAsia="Times New Roman" w:hAnsi="Times New Roman" w:cs="Times New Roman"/>
          <w:kern w:val="0"/>
          <w14:ligatures w14:val="none"/>
        </w:rPr>
        <w:noBreakHyphen/>
        <w:t>functional teams in Transaction Banking and Sales achieving activation and current</w:t>
      </w:r>
      <w:r w:rsidRPr="005B4F3F">
        <w:rPr>
          <w:rFonts w:ascii="Times New Roman" w:eastAsia="Times New Roman" w:hAnsi="Times New Roman" w:cs="Times New Roman"/>
          <w:kern w:val="0"/>
          <w14:ligatures w14:val="none"/>
        </w:rPr>
        <w:noBreakHyphen/>
        <w:t>account uplift targets.</w:t>
      </w:r>
    </w:p>
    <w:p w14:paraId="5BBEFD76" w14:textId="77777777" w:rsidR="005B4F3F" w:rsidRPr="005B4F3F" w:rsidRDefault="005B4F3F" w:rsidP="005B4F3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B4F3F">
        <w:rPr>
          <w:rFonts w:ascii="Times New Roman" w:eastAsia="Times New Roman" w:hAnsi="Times New Roman" w:cs="Times New Roman"/>
          <w:kern w:val="0"/>
          <w14:ligatures w14:val="none"/>
        </w:rPr>
        <w:t>End of document.</w:t>
      </w:r>
    </w:p>
    <w:p w14:paraId="29BBC562" w14:textId="77777777" w:rsidR="00435EFA" w:rsidRDefault="00435EFA"/>
    <w:sectPr w:rsidR="00435EFA" w:rsidSect="005B4F3F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8734C"/>
    <w:multiLevelType w:val="multilevel"/>
    <w:tmpl w:val="131C7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15247"/>
    <w:multiLevelType w:val="multilevel"/>
    <w:tmpl w:val="85DC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65867"/>
    <w:multiLevelType w:val="multilevel"/>
    <w:tmpl w:val="415A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DE742A"/>
    <w:multiLevelType w:val="multilevel"/>
    <w:tmpl w:val="7C7AF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D1376A"/>
    <w:multiLevelType w:val="multilevel"/>
    <w:tmpl w:val="526C8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0370CE"/>
    <w:multiLevelType w:val="multilevel"/>
    <w:tmpl w:val="A564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593279"/>
    <w:multiLevelType w:val="multilevel"/>
    <w:tmpl w:val="0D9A1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7B2ACB"/>
    <w:multiLevelType w:val="multilevel"/>
    <w:tmpl w:val="B06CA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1C4645"/>
    <w:multiLevelType w:val="multilevel"/>
    <w:tmpl w:val="1BD6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C1057"/>
    <w:multiLevelType w:val="multilevel"/>
    <w:tmpl w:val="F45AC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20505"/>
    <w:multiLevelType w:val="multilevel"/>
    <w:tmpl w:val="99167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6278D5"/>
    <w:multiLevelType w:val="multilevel"/>
    <w:tmpl w:val="AD2C0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E63B24"/>
    <w:multiLevelType w:val="multilevel"/>
    <w:tmpl w:val="35FC7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5228D0"/>
    <w:multiLevelType w:val="multilevel"/>
    <w:tmpl w:val="E44C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C40CE3"/>
    <w:multiLevelType w:val="multilevel"/>
    <w:tmpl w:val="3210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CB5655"/>
    <w:multiLevelType w:val="multilevel"/>
    <w:tmpl w:val="7304C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285CCC"/>
    <w:multiLevelType w:val="multilevel"/>
    <w:tmpl w:val="B27A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996129"/>
    <w:multiLevelType w:val="multilevel"/>
    <w:tmpl w:val="5020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B5098D"/>
    <w:multiLevelType w:val="multilevel"/>
    <w:tmpl w:val="2B18B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A871BE"/>
    <w:multiLevelType w:val="multilevel"/>
    <w:tmpl w:val="A72A6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EC2A0C"/>
    <w:multiLevelType w:val="multilevel"/>
    <w:tmpl w:val="8760D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A3402E"/>
    <w:multiLevelType w:val="multilevel"/>
    <w:tmpl w:val="B888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B54A59"/>
    <w:multiLevelType w:val="multilevel"/>
    <w:tmpl w:val="EB9E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D006EB"/>
    <w:multiLevelType w:val="multilevel"/>
    <w:tmpl w:val="1508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975FAE"/>
    <w:multiLevelType w:val="multilevel"/>
    <w:tmpl w:val="CBDC4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505F5E"/>
    <w:multiLevelType w:val="multilevel"/>
    <w:tmpl w:val="AC302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96356A"/>
    <w:multiLevelType w:val="multilevel"/>
    <w:tmpl w:val="E39C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060AD7"/>
    <w:multiLevelType w:val="multilevel"/>
    <w:tmpl w:val="1CF2C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F81740"/>
    <w:multiLevelType w:val="multilevel"/>
    <w:tmpl w:val="5F84C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D577B2"/>
    <w:multiLevelType w:val="multilevel"/>
    <w:tmpl w:val="80F8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974547">
    <w:abstractNumId w:val="6"/>
  </w:num>
  <w:num w:numId="2" w16cid:durableId="760179806">
    <w:abstractNumId w:val="0"/>
  </w:num>
  <w:num w:numId="3" w16cid:durableId="516120433">
    <w:abstractNumId w:val="8"/>
  </w:num>
  <w:num w:numId="4" w16cid:durableId="201982415">
    <w:abstractNumId w:val="12"/>
  </w:num>
  <w:num w:numId="5" w16cid:durableId="1440299594">
    <w:abstractNumId w:val="4"/>
  </w:num>
  <w:num w:numId="6" w16cid:durableId="2024241428">
    <w:abstractNumId w:val="26"/>
  </w:num>
  <w:num w:numId="7" w16cid:durableId="1454128975">
    <w:abstractNumId w:val="19"/>
  </w:num>
  <w:num w:numId="8" w16cid:durableId="13502945">
    <w:abstractNumId w:val="23"/>
  </w:num>
  <w:num w:numId="9" w16cid:durableId="272518516">
    <w:abstractNumId w:val="11"/>
  </w:num>
  <w:num w:numId="10" w16cid:durableId="598560230">
    <w:abstractNumId w:val="2"/>
  </w:num>
  <w:num w:numId="11" w16cid:durableId="1105886176">
    <w:abstractNumId w:val="15"/>
  </w:num>
  <w:num w:numId="12" w16cid:durableId="1011101404">
    <w:abstractNumId w:val="1"/>
  </w:num>
  <w:num w:numId="13" w16cid:durableId="1188837165">
    <w:abstractNumId w:val="24"/>
  </w:num>
  <w:num w:numId="14" w16cid:durableId="592670936">
    <w:abstractNumId w:val="25"/>
  </w:num>
  <w:num w:numId="15" w16cid:durableId="990445706">
    <w:abstractNumId w:val="28"/>
  </w:num>
  <w:num w:numId="16" w16cid:durableId="962465343">
    <w:abstractNumId w:val="27"/>
  </w:num>
  <w:num w:numId="17" w16cid:durableId="47143973">
    <w:abstractNumId w:val="14"/>
  </w:num>
  <w:num w:numId="18" w16cid:durableId="72359883">
    <w:abstractNumId w:val="13"/>
  </w:num>
  <w:num w:numId="19" w16cid:durableId="831800552">
    <w:abstractNumId w:val="22"/>
  </w:num>
  <w:num w:numId="20" w16cid:durableId="673269325">
    <w:abstractNumId w:val="10"/>
  </w:num>
  <w:num w:numId="21" w16cid:durableId="1044913803">
    <w:abstractNumId w:val="17"/>
  </w:num>
  <w:num w:numId="22" w16cid:durableId="1797987743">
    <w:abstractNumId w:val="29"/>
  </w:num>
  <w:num w:numId="23" w16cid:durableId="282031474">
    <w:abstractNumId w:val="5"/>
  </w:num>
  <w:num w:numId="24" w16cid:durableId="1956978916">
    <w:abstractNumId w:val="20"/>
  </w:num>
  <w:num w:numId="25" w16cid:durableId="1083182939">
    <w:abstractNumId w:val="3"/>
  </w:num>
  <w:num w:numId="26" w16cid:durableId="1581527638">
    <w:abstractNumId w:val="16"/>
  </w:num>
  <w:num w:numId="27" w16cid:durableId="189687840">
    <w:abstractNumId w:val="18"/>
  </w:num>
  <w:num w:numId="28" w16cid:durableId="1287932690">
    <w:abstractNumId w:val="21"/>
  </w:num>
  <w:num w:numId="29" w16cid:durableId="1947956482">
    <w:abstractNumId w:val="9"/>
  </w:num>
  <w:num w:numId="30" w16cid:durableId="18982763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F3F"/>
    <w:rsid w:val="002D2E4D"/>
    <w:rsid w:val="00435EFA"/>
    <w:rsid w:val="005B4F3F"/>
    <w:rsid w:val="0066101F"/>
    <w:rsid w:val="00A059D5"/>
    <w:rsid w:val="00A11202"/>
    <w:rsid w:val="00B55A15"/>
    <w:rsid w:val="00B6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5BD30"/>
  <w15:chartTrackingRefBased/>
  <w15:docId w15:val="{EE271AFA-1D1D-4F13-B80D-9157D6B1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4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F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F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F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F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F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F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F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F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F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F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F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F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F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F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F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F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F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F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F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F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F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856</Words>
  <Characters>5613</Characters>
  <Application>Microsoft Office Word</Application>
  <DocSecurity>0</DocSecurity>
  <Lines>101</Lines>
  <Paragraphs>78</Paragraphs>
  <ScaleCrop>false</ScaleCrop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Louise</dc:creator>
  <cp:keywords/>
  <dc:description/>
  <cp:lastModifiedBy>Suzy Louise</cp:lastModifiedBy>
  <cp:revision>4</cp:revision>
  <cp:lastPrinted>2025-10-16T08:55:00Z</cp:lastPrinted>
  <dcterms:created xsi:type="dcterms:W3CDTF">2025-10-16T08:28:00Z</dcterms:created>
  <dcterms:modified xsi:type="dcterms:W3CDTF">2025-10-16T09:00:00Z</dcterms:modified>
</cp:coreProperties>
</file>